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Индексы цен на продукцию (затраты, услуги) инвестиционного назначения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57"/>
        <w:gridCol w:w="1212"/>
        <w:gridCol w:w="1212"/>
        <w:gridCol w:w="1212"/>
        <w:gridCol w:w="1213"/>
      </w:tblGrid>
      <w:tr w:rsidR="00DF034E" w:rsidRPr="008C1200" w:rsidTr="00D30882">
        <w:trPr>
          <w:trHeight w:val="454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4E" w:rsidRPr="00D23F73" w:rsidRDefault="00DF034E" w:rsidP="00D30882"/>
          <w:p w:rsidR="00DF034E" w:rsidRPr="00D23F73" w:rsidRDefault="00DF034E" w:rsidP="00D30882"/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4E" w:rsidRPr="00216B52" w:rsidRDefault="00D56448" w:rsidP="00D56448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  <w:proofErr w:type="gramStart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D56448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  <w:p w:rsidR="00DF034E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в % к </w:t>
            </w:r>
          </w:p>
          <w:p w:rsidR="00DF034E" w:rsidRPr="001C3718" w:rsidRDefault="00DF034E" w:rsidP="00D5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D56448">
              <w:rPr>
                <w:rFonts w:ascii="Times New Roman" w:eastAsia="Times New Roman" w:hAnsi="Times New Roman"/>
                <w:b/>
                <w:lang w:eastAsia="ru-RU"/>
              </w:rPr>
              <w:t>марту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2021 г.</w:t>
            </w:r>
          </w:p>
        </w:tc>
      </w:tr>
      <w:tr w:rsidR="00DF034E" w:rsidRPr="008C1200" w:rsidTr="00D30882">
        <w:trPr>
          <w:trHeight w:val="703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4E" w:rsidRPr="00D23F73" w:rsidRDefault="00DF034E" w:rsidP="00D30882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D56448" w:rsidP="00D5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февралю</w:t>
            </w:r>
          </w:p>
          <w:p w:rsidR="00DF034E" w:rsidRPr="00585CC5" w:rsidRDefault="00DF034E" w:rsidP="00D3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D56448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марту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034E" w:rsidRPr="008C1200" w:rsidTr="00D3088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85CC5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85CC5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85CC5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85CC5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</w:tr>
      <w:tr w:rsidR="00DF034E" w:rsidRPr="008C1200" w:rsidTr="00D3088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DF034E" w:rsidRPr="008C1200" w:rsidTr="00D3088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</w:tr>
      <w:tr w:rsidR="00DF034E" w:rsidRPr="008C1200" w:rsidTr="00D30882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D30882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</w:tr>
      <w:tr w:rsidR="00DF034E" w:rsidRPr="008C1200" w:rsidTr="001F4001">
        <w:trPr>
          <w:trHeight w:val="2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1F4001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1F4001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1F4001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5617F1" w:rsidRDefault="00D56448" w:rsidP="001F4001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  <w:r w:rsidR="00692C7B">
              <w:rPr>
                <w:rFonts w:ascii="Times New Roman" w:hAnsi="Times New Roman"/>
              </w:rPr>
              <w:t xml:space="preserve">             </w:t>
            </w:r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CF" w:rsidRDefault="00813BCF" w:rsidP="00F8772B">
      <w:pPr>
        <w:spacing w:after="0" w:line="240" w:lineRule="auto"/>
      </w:pPr>
      <w:r>
        <w:separator/>
      </w:r>
    </w:p>
  </w:endnote>
  <w:endnote w:type="continuationSeparator" w:id="0">
    <w:p w:rsidR="00813BCF" w:rsidRDefault="00813BCF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B81B20" w:rsidRDefault="00820A0A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CF381AD" wp14:editId="74C27514">
          <wp:simplePos x="0" y="0"/>
          <wp:positionH relativeFrom="column">
            <wp:posOffset>5327488</wp:posOffset>
          </wp:positionH>
          <wp:positionV relativeFrom="paragraph">
            <wp:posOffset>-190500</wp:posOffset>
          </wp:positionV>
          <wp:extent cx="611505" cy="5594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1" t="22845" r="71464" b="68538"/>
                  <a:stretch/>
                </pic:blipFill>
                <pic:spPr bwMode="auto">
                  <a:xfrm>
                    <a:off x="0" y="0"/>
                    <a:ext cx="611505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B81B20">
      <w:rPr>
        <w:rFonts w:ascii="Times New Roman" w:hAnsi="Times New Roman"/>
        <w:sz w:val="20"/>
        <w:szCs w:val="20"/>
      </w:rPr>
      <w:t>МОССТАТ</w:t>
    </w:r>
  </w:p>
  <w:p w:rsidR="00F8772B" w:rsidRPr="00B81B20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</w:t>
    </w:r>
    <w:r w:rsidR="00002DE6" w:rsidRPr="00B81B20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CF" w:rsidRDefault="00813BCF" w:rsidP="00F8772B">
      <w:pPr>
        <w:spacing w:after="0" w:line="240" w:lineRule="auto"/>
      </w:pPr>
      <w:r>
        <w:separator/>
      </w:r>
    </w:p>
  </w:footnote>
  <w:footnote w:type="continuationSeparator" w:id="0">
    <w:p w:rsidR="00813BCF" w:rsidRDefault="00813BCF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C" w:rsidRDefault="00A92F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B5D5E"/>
    <w:rsid w:val="001F4001"/>
    <w:rsid w:val="004847AB"/>
    <w:rsid w:val="00692C7B"/>
    <w:rsid w:val="00770CC2"/>
    <w:rsid w:val="007D40D7"/>
    <w:rsid w:val="00813BCF"/>
    <w:rsid w:val="00820A0A"/>
    <w:rsid w:val="00A92F6C"/>
    <w:rsid w:val="00AC4E94"/>
    <w:rsid w:val="00B81B20"/>
    <w:rsid w:val="00C974A6"/>
    <w:rsid w:val="00D56448"/>
    <w:rsid w:val="00DF034E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12</cp:revision>
  <cp:lastPrinted>2022-04-26T06:11:00Z</cp:lastPrinted>
  <dcterms:created xsi:type="dcterms:W3CDTF">2022-03-30T11:05:00Z</dcterms:created>
  <dcterms:modified xsi:type="dcterms:W3CDTF">2022-05-05T13:34:00Z</dcterms:modified>
</cp:coreProperties>
</file>